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9139" w14:textId="3537AC38" w:rsidR="00B43526" w:rsidRDefault="00EC24A3" w:rsidP="005A6FE4">
      <w:pPr>
        <w:pStyle w:val="Title"/>
      </w:pPr>
      <w:r w:rsidRPr="00EC24A3">
        <w:t xml:space="preserve">Estate Worker </w:t>
      </w:r>
    </w:p>
    <w:p w14:paraId="25B80675" w14:textId="77777777" w:rsidR="008D63E7" w:rsidRDefault="008D63E7" w:rsidP="00C77DE0">
      <w:pPr>
        <w:pStyle w:val="Subtitle"/>
        <w:tabs>
          <w:tab w:val="center" w:pos="4989"/>
        </w:tabs>
      </w:pPr>
      <w:r>
        <w:t>Job description</w:t>
      </w:r>
    </w:p>
    <w:p w14:paraId="1FDC8CAC" w14:textId="77777777" w:rsidR="00CC070A" w:rsidRDefault="00CC070A" w:rsidP="00CC070A"/>
    <w:p w14:paraId="7EC09552" w14:textId="77777777" w:rsidR="00CC070A" w:rsidRPr="00CC070A" w:rsidRDefault="00CC070A" w:rsidP="00CC070A">
      <w:pPr>
        <w:sectPr w:rsidR="00CC070A" w:rsidRPr="00CC070A" w:rsidSect="00C77DE0">
          <w:headerReference w:type="default" r:id="rId13"/>
          <w:footerReference w:type="even" r:id="rId14"/>
          <w:footerReference w:type="default" r:id="rId15"/>
          <w:headerReference w:type="first" r:id="rId16"/>
          <w:pgSz w:w="11906" w:h="16838"/>
          <w:pgMar w:top="794" w:right="794" w:bottom="794" w:left="1134" w:header="720" w:footer="0" w:gutter="0"/>
          <w:cols w:space="708"/>
          <w:noEndnote/>
          <w:titlePg/>
          <w:docGrid w:linePitch="381"/>
        </w:sectPr>
      </w:pPr>
    </w:p>
    <w:p w14:paraId="3D2D7362" w14:textId="77777777" w:rsidR="00396E0F" w:rsidRDefault="008D63E7" w:rsidP="008D63E7">
      <w:pPr>
        <w:pStyle w:val="Heading1"/>
      </w:pPr>
      <w:r>
        <w:lastRenderedPageBreak/>
        <w:t>Role description</w:t>
      </w:r>
    </w:p>
    <w:p w14:paraId="13B0558A" w14:textId="103838BE" w:rsidR="00CC070A" w:rsidRDefault="00CC070A" w:rsidP="00CC070A">
      <w:pPr>
        <w:pStyle w:val="ListParagraph"/>
        <w:numPr>
          <w:ilvl w:val="0"/>
          <w:numId w:val="6"/>
        </w:numPr>
      </w:pPr>
      <w:r w:rsidRPr="00CC070A">
        <w:rPr>
          <w:rStyle w:val="Demibold"/>
        </w:rPr>
        <w:t xml:space="preserve">Salary: </w:t>
      </w:r>
      <w:r>
        <w:t xml:space="preserve">Grade </w:t>
      </w:r>
      <w:r w:rsidR="0060539E">
        <w:t>D</w:t>
      </w:r>
    </w:p>
    <w:p w14:paraId="6ECE47ED" w14:textId="17033BCD" w:rsidR="00CC070A" w:rsidRDefault="00CC070A" w:rsidP="00CC070A">
      <w:pPr>
        <w:pStyle w:val="ListParagraph"/>
        <w:numPr>
          <w:ilvl w:val="0"/>
          <w:numId w:val="6"/>
        </w:numPr>
      </w:pPr>
      <w:r w:rsidRPr="00CC070A">
        <w:rPr>
          <w:rStyle w:val="Demibold"/>
        </w:rPr>
        <w:t>Location</w:t>
      </w:r>
      <w:r>
        <w:t xml:space="preserve">: </w:t>
      </w:r>
      <w:r w:rsidR="006259DF">
        <w:t>West Midlands</w:t>
      </w:r>
    </w:p>
    <w:p w14:paraId="7AAA4329" w14:textId="36E30DAF" w:rsidR="00CC070A" w:rsidRDefault="00CC070A" w:rsidP="00CC070A">
      <w:pPr>
        <w:pStyle w:val="ListParagraph"/>
        <w:numPr>
          <w:ilvl w:val="0"/>
          <w:numId w:val="6"/>
        </w:numPr>
      </w:pPr>
      <w:r w:rsidRPr="00CC070A">
        <w:rPr>
          <w:rStyle w:val="Demibold"/>
        </w:rPr>
        <w:t xml:space="preserve">Line manager: </w:t>
      </w:r>
      <w:r w:rsidR="00D81D8B">
        <w:t>E</w:t>
      </w:r>
      <w:r w:rsidR="008B6983">
        <w:t>state Supervisor</w:t>
      </w:r>
    </w:p>
    <w:p w14:paraId="70DF63AB" w14:textId="3F954DF0" w:rsidR="008D63E7" w:rsidRDefault="00CC070A" w:rsidP="00EC24A3">
      <w:pPr>
        <w:numPr>
          <w:ilvl w:val="0"/>
          <w:numId w:val="6"/>
        </w:numPr>
      </w:pPr>
      <w:r w:rsidRPr="00CC070A">
        <w:rPr>
          <w:rStyle w:val="Demibold"/>
        </w:rPr>
        <w:t xml:space="preserve">Department / Team: </w:t>
      </w:r>
      <w:r w:rsidR="0099383C">
        <w:t>Delivery /</w:t>
      </w:r>
      <w:r w:rsidR="00EC24A3" w:rsidRPr="00EC24A3">
        <w:t xml:space="preserve"> Infrastructure / Estate Management </w:t>
      </w:r>
    </w:p>
    <w:p w14:paraId="44FF86FD" w14:textId="77777777" w:rsidR="008D63E7" w:rsidRDefault="008D63E7" w:rsidP="008D63E7">
      <w:pPr>
        <w:pStyle w:val="Heading2"/>
      </w:pPr>
      <w:r>
        <w:t>Role summary</w:t>
      </w:r>
    </w:p>
    <w:p w14:paraId="078240DB" w14:textId="77777777" w:rsidR="008307E4" w:rsidRDefault="008307E4" w:rsidP="008307E4">
      <w:pPr>
        <w:adjustRightInd/>
        <w:snapToGrid/>
        <w:spacing w:after="0"/>
      </w:pPr>
      <w:r w:rsidRPr="008307E4">
        <w:t>The Estate Worker plays a key role within the Estate Management Team, helping to maintain and enhance the condition, safety and accessibility of the Walk Wheel Cycle Trust estate. The post holder will undertake a range of routine maintenance activities across National Cycle Network (NCN) routes, other paths, and associated land owned or managed by the Trust. This includes vegetation management, habitat maintenance, and carrying out general repairs to boundaries, infrastructure and other estate assets.</w:t>
      </w:r>
    </w:p>
    <w:p w14:paraId="68AD3768" w14:textId="77777777" w:rsidR="008307E4" w:rsidRPr="008307E4" w:rsidRDefault="008307E4" w:rsidP="008307E4">
      <w:pPr>
        <w:adjustRightInd/>
        <w:snapToGrid/>
        <w:spacing w:after="0"/>
      </w:pPr>
    </w:p>
    <w:p w14:paraId="2AFEB53A" w14:textId="77777777" w:rsidR="008307E4" w:rsidRDefault="008307E4" w:rsidP="008307E4">
      <w:pPr>
        <w:adjustRightInd/>
        <w:snapToGrid/>
        <w:spacing w:after="0"/>
      </w:pPr>
      <w:r w:rsidRPr="008307E4">
        <w:t>The role involves regular engagement with path users, neighbouring landowners and representatives from partner organisations, requiring a professional and customer-focused approach. The post holder will also support and work alongside Walk Wheel Cycle Trust volunteers, contributing to the delivery of estate management activities and projects.</w:t>
      </w:r>
    </w:p>
    <w:p w14:paraId="4D1FE74A" w14:textId="77777777" w:rsidR="008307E4" w:rsidRPr="008307E4" w:rsidRDefault="008307E4" w:rsidP="008307E4">
      <w:pPr>
        <w:adjustRightInd/>
        <w:snapToGrid/>
        <w:spacing w:after="0"/>
      </w:pPr>
    </w:p>
    <w:p w14:paraId="087B373C" w14:textId="519524E3" w:rsidR="008307E4" w:rsidRPr="008307E4" w:rsidRDefault="008307E4" w:rsidP="008307E4">
      <w:pPr>
        <w:adjustRightInd/>
        <w:snapToGrid/>
        <w:spacing w:after="0"/>
      </w:pPr>
      <w:r w:rsidRPr="008307E4">
        <w:t xml:space="preserve">This is a predominantly outdoor role, based within the </w:t>
      </w:r>
      <w:r w:rsidR="006259DF">
        <w:t>West Midlands</w:t>
      </w:r>
      <w:r w:rsidRPr="008307E4">
        <w:t xml:space="preserve"> area. The successful candidate will occasionally be required to travel to sites across the UK. Working hours are generally Monday to Friday; however, start and finish times may vary to meet operational requirements and seasonal demands.</w:t>
      </w:r>
    </w:p>
    <w:p w14:paraId="7362ED46" w14:textId="77777777" w:rsidR="008307E4" w:rsidRDefault="008307E4" w:rsidP="008307E4">
      <w:pPr>
        <w:adjustRightInd/>
        <w:snapToGrid/>
        <w:spacing w:after="0"/>
      </w:pPr>
    </w:p>
    <w:p w14:paraId="7A029F02" w14:textId="5BF8D07B" w:rsidR="008307E4" w:rsidRDefault="008307E4" w:rsidP="008307E4">
      <w:pPr>
        <w:adjustRightInd/>
        <w:snapToGrid/>
        <w:spacing w:after="0"/>
      </w:pPr>
      <w:r w:rsidRPr="008307E4">
        <w:t xml:space="preserve">The role requires regular driving as part of day-to-day duties, including occasional trailer towing (training will be provided where required). The post holder will undertake manual handling activities and operate a variety of hand-held and powered equipment, including strimmers, hedge trimmers, brush cutters, leaf blowers, breakers and chainsaws. There may also be </w:t>
      </w:r>
      <w:r w:rsidRPr="008307E4">
        <w:lastRenderedPageBreak/>
        <w:t>opportunities to operate larger machinery such as excavators, dumper trucks and ride-on mowers, subject to training and competence requirements. Appropriate personal protective equipment (PPE) and workwear will be provided.</w:t>
      </w:r>
    </w:p>
    <w:p w14:paraId="64760FDF" w14:textId="77777777" w:rsidR="008307E4" w:rsidRPr="008307E4" w:rsidRDefault="008307E4" w:rsidP="008307E4">
      <w:pPr>
        <w:adjustRightInd/>
        <w:snapToGrid/>
        <w:spacing w:after="0"/>
      </w:pPr>
    </w:p>
    <w:p w14:paraId="533457BF" w14:textId="643459CF" w:rsidR="003163FB" w:rsidRDefault="008307E4" w:rsidP="003163FB">
      <w:pPr>
        <w:adjustRightInd/>
        <w:snapToGrid/>
        <w:spacing w:after="0"/>
      </w:pPr>
      <w:r w:rsidRPr="008307E4">
        <w:t>Occasional weekend working may be required to support events or respond to emergency situations. Where this occurs, time off in lieu will be provided in accordance with Trust policies.</w:t>
      </w:r>
    </w:p>
    <w:p w14:paraId="0516283A" w14:textId="77777777" w:rsidR="008D63E7" w:rsidRDefault="008D63E7" w:rsidP="008D63E7">
      <w:pPr>
        <w:pStyle w:val="Heading2"/>
      </w:pPr>
      <w:r>
        <w:t>Key responsibilities</w:t>
      </w:r>
    </w:p>
    <w:p w14:paraId="56D9730C" w14:textId="6EB1420B" w:rsidR="00EC24A3" w:rsidRPr="00EC24A3" w:rsidRDefault="00EC24A3" w:rsidP="008307E4">
      <w:pPr>
        <w:pStyle w:val="ListParagraph"/>
        <w:numPr>
          <w:ilvl w:val="0"/>
          <w:numId w:val="0"/>
        </w:numPr>
        <w:ind w:left="426" w:hanging="357"/>
        <w:rPr>
          <w:b/>
          <w:bCs/>
        </w:rPr>
      </w:pPr>
      <w:r w:rsidRPr="00EC24A3">
        <w:rPr>
          <w:b/>
          <w:bCs/>
        </w:rPr>
        <w:t>Outputs:</w:t>
      </w:r>
    </w:p>
    <w:p w14:paraId="6F1F68B3" w14:textId="237381EE" w:rsidR="00EC24A3" w:rsidRPr="00EC24A3" w:rsidRDefault="00EC24A3" w:rsidP="008307E4">
      <w:pPr>
        <w:pStyle w:val="ListParagraph"/>
        <w:numPr>
          <w:ilvl w:val="0"/>
          <w:numId w:val="12"/>
        </w:numPr>
      </w:pPr>
      <w:r w:rsidRPr="00EC24A3">
        <w:t xml:space="preserve">Work as part of a small team undertaking planned and reactive maintenance work on </w:t>
      </w:r>
      <w:r w:rsidR="00046D66">
        <w:t>Walk Wheel Cycle Trust</w:t>
      </w:r>
      <w:r w:rsidRPr="00EC24A3">
        <w:t xml:space="preserve"> owned and occupied estate.</w:t>
      </w:r>
    </w:p>
    <w:p w14:paraId="230096F6" w14:textId="7AF043EF" w:rsidR="00EC24A3" w:rsidRPr="00EC24A3" w:rsidRDefault="00EC24A3" w:rsidP="008307E4">
      <w:pPr>
        <w:pStyle w:val="ListParagraph"/>
        <w:numPr>
          <w:ilvl w:val="0"/>
          <w:numId w:val="12"/>
        </w:numPr>
      </w:pPr>
      <w:r w:rsidRPr="00EC24A3">
        <w:t xml:space="preserve">Ensure that paths are safe and attractive to use </w:t>
      </w:r>
    </w:p>
    <w:p w14:paraId="68AC1FA0" w14:textId="27AE8722" w:rsidR="00EC24A3" w:rsidRDefault="00EC24A3" w:rsidP="008307E4">
      <w:pPr>
        <w:pStyle w:val="ListParagraph"/>
        <w:numPr>
          <w:ilvl w:val="0"/>
          <w:numId w:val="12"/>
        </w:numPr>
      </w:pPr>
      <w:r w:rsidRPr="00EC24A3">
        <w:t>Respond to findings from land inspections</w:t>
      </w:r>
      <w:r w:rsidR="00F16652">
        <w:t xml:space="preserve"> </w:t>
      </w:r>
      <w:r w:rsidR="000E653E">
        <w:t xml:space="preserve">or issues found on site </w:t>
      </w:r>
      <w:r w:rsidRPr="00EC24A3">
        <w:t>and take appropriate action to deal with problems.</w:t>
      </w:r>
    </w:p>
    <w:p w14:paraId="4F1C372B" w14:textId="2ED4A599" w:rsidR="00B659FA" w:rsidRDefault="007B7FB4" w:rsidP="008307E4">
      <w:pPr>
        <w:pStyle w:val="ListParagraph"/>
        <w:numPr>
          <w:ilvl w:val="0"/>
          <w:numId w:val="12"/>
        </w:numPr>
      </w:pPr>
      <w:r>
        <w:t>Report any damage concerns to Walk Wheel Cycle Trust Structures</w:t>
      </w:r>
    </w:p>
    <w:p w14:paraId="089FC41E" w14:textId="6D82F878" w:rsidR="00F16652" w:rsidRPr="00EC24A3" w:rsidRDefault="00B659FA" w:rsidP="008307E4">
      <w:pPr>
        <w:pStyle w:val="ListParagraph"/>
        <w:numPr>
          <w:ilvl w:val="0"/>
          <w:numId w:val="12"/>
        </w:numPr>
      </w:pPr>
      <w:r>
        <w:t xml:space="preserve">Ensure legal requirements are met when working on the path </w:t>
      </w:r>
    </w:p>
    <w:p w14:paraId="54A653FA" w14:textId="5482FA9F" w:rsidR="00EC24A3" w:rsidRPr="00EC24A3" w:rsidRDefault="00EC24A3" w:rsidP="008307E4">
      <w:pPr>
        <w:pStyle w:val="ListParagraph"/>
        <w:numPr>
          <w:ilvl w:val="0"/>
          <w:numId w:val="12"/>
        </w:numPr>
      </w:pPr>
      <w:r w:rsidRPr="00EC24A3">
        <w:t>Maintain GIS records relating to maintenance activities.</w:t>
      </w:r>
    </w:p>
    <w:p w14:paraId="0BF0733E" w14:textId="77777777" w:rsidR="00EC24A3" w:rsidRPr="00EC24A3" w:rsidRDefault="00EC24A3" w:rsidP="008307E4">
      <w:pPr>
        <w:pStyle w:val="ListParagraph"/>
        <w:numPr>
          <w:ilvl w:val="0"/>
          <w:numId w:val="0"/>
        </w:numPr>
        <w:ind w:left="426" w:hanging="357"/>
        <w:rPr>
          <w:b/>
          <w:bCs/>
        </w:rPr>
      </w:pPr>
      <w:r w:rsidRPr="00EC24A3">
        <w:rPr>
          <w:b/>
          <w:bCs/>
        </w:rPr>
        <w:t>Technical Know-How:</w:t>
      </w:r>
    </w:p>
    <w:p w14:paraId="2281C7B3" w14:textId="056338D8" w:rsidR="00EC24A3" w:rsidRPr="00EC24A3" w:rsidRDefault="00EC24A3" w:rsidP="4D460243">
      <w:pPr>
        <w:pStyle w:val="ListParagraph"/>
      </w:pPr>
      <w:r>
        <w:t>To drive</w:t>
      </w:r>
      <w:r w:rsidR="540B46DB">
        <w:t xml:space="preserve"> W</w:t>
      </w:r>
      <w:r w:rsidR="00436C5A">
        <w:t xml:space="preserve">alk </w:t>
      </w:r>
      <w:r w:rsidR="540B46DB">
        <w:t>W</w:t>
      </w:r>
      <w:r w:rsidR="00436C5A">
        <w:t xml:space="preserve">heel </w:t>
      </w:r>
      <w:r w:rsidR="540B46DB">
        <w:t>C</w:t>
      </w:r>
      <w:r w:rsidR="00436C5A">
        <w:t xml:space="preserve">ycle </w:t>
      </w:r>
      <w:r w:rsidR="540B46DB">
        <w:t>T</w:t>
      </w:r>
      <w:r w:rsidR="00436C5A">
        <w:t>rust</w:t>
      </w:r>
      <w:r w:rsidR="540B46DB">
        <w:t xml:space="preserve"> owned and hired</w:t>
      </w:r>
      <w:r>
        <w:t xml:space="preserve"> vehicles, including</w:t>
      </w:r>
      <w:r w:rsidR="59CE10CA">
        <w:t xml:space="preserve"> hired</w:t>
      </w:r>
      <w:r>
        <w:t xml:space="preserve"> equipment, and tow trailers.</w:t>
      </w:r>
    </w:p>
    <w:p w14:paraId="4D19E522" w14:textId="1443587F" w:rsidR="000E653E" w:rsidRPr="00EC24A3" w:rsidRDefault="00EC24A3" w:rsidP="008307E4">
      <w:pPr>
        <w:pStyle w:val="ListParagraph"/>
      </w:pPr>
      <w:r>
        <w:t>Operate power tools</w:t>
      </w:r>
      <w:r w:rsidR="005B7C3E">
        <w:t xml:space="preserve"> including chainsaw and strimmers </w:t>
      </w:r>
      <w:r>
        <w:t>on a regular basis and in a safe manner.</w:t>
      </w:r>
    </w:p>
    <w:p w14:paraId="3A595BE7" w14:textId="77777777" w:rsidR="00EC24A3" w:rsidRPr="00EC24A3" w:rsidRDefault="00EC24A3" w:rsidP="008307E4">
      <w:pPr>
        <w:pStyle w:val="ListParagraph"/>
        <w:numPr>
          <w:ilvl w:val="0"/>
          <w:numId w:val="0"/>
        </w:numPr>
        <w:ind w:left="426" w:hanging="357"/>
        <w:rPr>
          <w:b/>
          <w:bCs/>
        </w:rPr>
      </w:pPr>
      <w:r w:rsidRPr="00EC24A3">
        <w:rPr>
          <w:b/>
          <w:bCs/>
        </w:rPr>
        <w:t>Leadership and Management:</w:t>
      </w:r>
    </w:p>
    <w:p w14:paraId="4D4A0DB9" w14:textId="23E9EE20" w:rsidR="0064336E" w:rsidRDefault="005B7C3E" w:rsidP="4D460243">
      <w:pPr>
        <w:pStyle w:val="ListParagraph"/>
      </w:pPr>
      <w:r>
        <w:t xml:space="preserve"> </w:t>
      </w:r>
      <w:r w:rsidR="0020253F">
        <w:t xml:space="preserve">To manage own workload under direction of </w:t>
      </w:r>
      <w:r w:rsidR="42ED3F8F">
        <w:t xml:space="preserve">the </w:t>
      </w:r>
      <w:r w:rsidR="00A06D4F">
        <w:t>Estates supervisor</w:t>
      </w:r>
      <w:r w:rsidR="352D6CBC">
        <w:t xml:space="preserve"> and assist the Estates Supervisor in </w:t>
      </w:r>
      <w:r w:rsidR="563BCCDE">
        <w:t>overseeing the work</w:t>
      </w:r>
      <w:r w:rsidR="352D6CBC">
        <w:t xml:space="preserve"> of apprentices and trainees on site.</w:t>
      </w:r>
    </w:p>
    <w:p w14:paraId="11276CFC" w14:textId="7B2898A6" w:rsidR="00EC24A3" w:rsidRPr="00EC24A3" w:rsidRDefault="0064336E" w:rsidP="4D460243">
      <w:pPr>
        <w:pStyle w:val="ListParagraph"/>
      </w:pPr>
      <w:r>
        <w:t>T</w:t>
      </w:r>
      <w:r w:rsidR="00696FD5">
        <w:t>o assess risk of routine management activities and those outside the usual remit</w:t>
      </w:r>
    </w:p>
    <w:p w14:paraId="227A4ACF" w14:textId="271B06B6" w:rsidR="00EC24A3" w:rsidRDefault="00EC24A3" w:rsidP="00046D66">
      <w:pPr>
        <w:pStyle w:val="ListParagraph"/>
        <w:numPr>
          <w:ilvl w:val="0"/>
          <w:numId w:val="10"/>
        </w:numPr>
      </w:pPr>
      <w:r w:rsidRPr="00EC24A3">
        <w:lastRenderedPageBreak/>
        <w:t>To supervise work by contractors including working alongside them on occasions.</w:t>
      </w:r>
    </w:p>
    <w:p w14:paraId="7A30162D" w14:textId="00A781C6" w:rsidR="002E15EF" w:rsidRDefault="000331E0" w:rsidP="008307E4">
      <w:pPr>
        <w:pStyle w:val="ListParagraph"/>
        <w:numPr>
          <w:ilvl w:val="0"/>
          <w:numId w:val="10"/>
        </w:numPr>
      </w:pPr>
      <w:r>
        <w:t>Support volunteering team</w:t>
      </w:r>
      <w:r w:rsidR="00A507A8">
        <w:t xml:space="preserve"> or community engagement</w:t>
      </w:r>
      <w:r w:rsidR="00AF1770">
        <w:t xml:space="preserve"> team with</w:t>
      </w:r>
      <w:r>
        <w:t xml:space="preserve"> volunteer activities</w:t>
      </w:r>
    </w:p>
    <w:p w14:paraId="4894A7A3" w14:textId="77777777" w:rsidR="00EC24A3" w:rsidRPr="00EC24A3" w:rsidRDefault="00EC24A3" w:rsidP="008307E4">
      <w:pPr>
        <w:pStyle w:val="ListParagraph"/>
        <w:numPr>
          <w:ilvl w:val="0"/>
          <w:numId w:val="0"/>
        </w:numPr>
        <w:ind w:left="426" w:hanging="357"/>
        <w:rPr>
          <w:b/>
          <w:bCs/>
        </w:rPr>
      </w:pPr>
      <w:r w:rsidRPr="00EC24A3">
        <w:rPr>
          <w:b/>
          <w:bCs/>
        </w:rPr>
        <w:t>Communicating with and Influencing Partners:</w:t>
      </w:r>
    </w:p>
    <w:p w14:paraId="565C46CA" w14:textId="2E9765A5" w:rsidR="00EC24A3" w:rsidRPr="00EC24A3" w:rsidRDefault="00EC24A3" w:rsidP="008307E4">
      <w:pPr>
        <w:pStyle w:val="ListParagraph"/>
        <w:numPr>
          <w:ilvl w:val="0"/>
          <w:numId w:val="16"/>
        </w:numPr>
      </w:pPr>
      <w:r w:rsidRPr="00EC24A3">
        <w:t xml:space="preserve">Maintain good relations with path users, neighbours and be an ambassador for </w:t>
      </w:r>
      <w:r w:rsidR="00046D66">
        <w:t>Walk Wheel Cycle Trust</w:t>
      </w:r>
      <w:r w:rsidRPr="00EC24A3">
        <w:t>.</w:t>
      </w:r>
    </w:p>
    <w:p w14:paraId="36862604" w14:textId="406BD6C3" w:rsidR="008D63E7" w:rsidRDefault="00EC24A3" w:rsidP="008307E4">
      <w:pPr>
        <w:pStyle w:val="ListParagraph"/>
        <w:numPr>
          <w:ilvl w:val="0"/>
          <w:numId w:val="16"/>
        </w:numPr>
      </w:pPr>
      <w:r w:rsidRPr="00EC24A3">
        <w:t>Maintain and develop good relationships with partner organisations.</w:t>
      </w:r>
    </w:p>
    <w:p w14:paraId="536D4530" w14:textId="77777777" w:rsidR="008D63E7" w:rsidRDefault="008D63E7" w:rsidP="00FD3445">
      <w:pPr>
        <w:pStyle w:val="Heading1"/>
        <w:tabs>
          <w:tab w:val="left" w:pos="7980"/>
        </w:tabs>
        <w:spacing w:before="600"/>
      </w:pPr>
      <w:r>
        <w:t>Person specification</w:t>
      </w:r>
    </w:p>
    <w:p w14:paraId="22042532" w14:textId="77777777" w:rsidR="008D63E7" w:rsidRDefault="008D63E7" w:rsidP="008D63E7">
      <w:pPr>
        <w:pStyle w:val="Heading2"/>
      </w:pPr>
      <w:r>
        <w:t>Specific qualifications or experience required</w:t>
      </w:r>
    </w:p>
    <w:p w14:paraId="6320074F" w14:textId="5AC38569" w:rsidR="00046D66" w:rsidRPr="00046D66" w:rsidRDefault="00046D66" w:rsidP="00046D66">
      <w:pPr>
        <w:pStyle w:val="ListParagraph"/>
        <w:numPr>
          <w:ilvl w:val="0"/>
          <w:numId w:val="6"/>
        </w:numPr>
      </w:pPr>
      <w:r w:rsidRPr="00046D66">
        <w:t xml:space="preserve">Full clean driving licence and either hold, or be able to obtain, Category B and E for towing on driving licence. </w:t>
      </w:r>
    </w:p>
    <w:p w14:paraId="5F08FFEA" w14:textId="77777777" w:rsidR="008307E4" w:rsidRDefault="008307E4" w:rsidP="008307E4">
      <w:pPr>
        <w:numPr>
          <w:ilvl w:val="0"/>
          <w:numId w:val="6"/>
        </w:numPr>
        <w:adjustRightInd/>
        <w:snapToGrid/>
        <w:spacing w:after="0" w:line="300" w:lineRule="atLeast"/>
      </w:pPr>
      <w:r w:rsidRPr="008307E4">
        <w:t>Hold relevant certificates of competence in chainsaw operation, brush cutter/strimmer use, PA1 and PA6 pesticide application, mobile plant operation (NPORS or equivalent), and ride-on mower operation.</w:t>
      </w:r>
    </w:p>
    <w:p w14:paraId="6D364018" w14:textId="77777777" w:rsidR="00FD3445" w:rsidRDefault="00FD3445" w:rsidP="00FD3445">
      <w:pPr>
        <w:adjustRightInd/>
        <w:snapToGrid/>
        <w:spacing w:after="0" w:line="300" w:lineRule="atLeast"/>
        <w:ind w:left="720"/>
      </w:pPr>
    </w:p>
    <w:p w14:paraId="455474A9" w14:textId="77777777" w:rsidR="00FD3445" w:rsidRDefault="00FD3445" w:rsidP="00FD3445">
      <w:pPr>
        <w:pStyle w:val="ListParagraph"/>
      </w:pPr>
      <w:r>
        <w:t>Experience of working outside in a paid or voluntary capacity.</w:t>
      </w:r>
    </w:p>
    <w:p w14:paraId="540C4146" w14:textId="77777777" w:rsidR="00FD3445" w:rsidRDefault="00FD3445" w:rsidP="00FD3445">
      <w:pPr>
        <w:pStyle w:val="ListParagraph"/>
        <w:numPr>
          <w:ilvl w:val="0"/>
          <w:numId w:val="6"/>
        </w:numPr>
      </w:pPr>
      <w:r>
        <w:t>Experience of health and safety protocols and safe site management in a maintenance environment.</w:t>
      </w:r>
    </w:p>
    <w:p w14:paraId="7530F803" w14:textId="77777777" w:rsidR="00FD3445" w:rsidRDefault="00FD3445" w:rsidP="00FD3445">
      <w:pPr>
        <w:pStyle w:val="ListParagraph"/>
        <w:numPr>
          <w:ilvl w:val="0"/>
          <w:numId w:val="6"/>
        </w:numPr>
      </w:pPr>
      <w:r>
        <w:t>Experience of engaging with the public.</w:t>
      </w:r>
    </w:p>
    <w:p w14:paraId="72A78645" w14:textId="77777777" w:rsidR="00FD3445" w:rsidRDefault="00FD3445" w:rsidP="00FD3445">
      <w:pPr>
        <w:pStyle w:val="ListParagraph"/>
        <w:numPr>
          <w:ilvl w:val="0"/>
          <w:numId w:val="6"/>
        </w:numPr>
      </w:pPr>
      <w:r>
        <w:t>Experience of using, and maintaining, powered hand tools including brush cutters, strimmers, hedge cutters and chainsaws.</w:t>
      </w:r>
    </w:p>
    <w:p w14:paraId="1FD6F696" w14:textId="77777777" w:rsidR="00FD3445" w:rsidRDefault="00FD3445" w:rsidP="00FD3445">
      <w:pPr>
        <w:pStyle w:val="ListParagraph"/>
        <w:numPr>
          <w:ilvl w:val="0"/>
          <w:numId w:val="6"/>
        </w:numPr>
      </w:pPr>
      <w:r>
        <w:t>Experience of application of pesticides.</w:t>
      </w:r>
    </w:p>
    <w:p w14:paraId="26B693E5" w14:textId="249735EA" w:rsidR="00FD3445" w:rsidRPr="008307E4" w:rsidRDefault="00FD3445" w:rsidP="00FD3445">
      <w:pPr>
        <w:pStyle w:val="ListParagraph"/>
      </w:pPr>
      <w:r>
        <w:t>Experience of working with volunteers.</w:t>
      </w:r>
    </w:p>
    <w:p w14:paraId="76341292" w14:textId="77777777" w:rsidR="008D63E7" w:rsidRDefault="008D63E7" w:rsidP="008D63E7">
      <w:pPr>
        <w:pStyle w:val="Heading2"/>
      </w:pPr>
      <w:r>
        <w:lastRenderedPageBreak/>
        <w:t>Specific/technical knowledge required</w:t>
      </w:r>
    </w:p>
    <w:p w14:paraId="17E2F92B" w14:textId="77777777" w:rsidR="00046D66" w:rsidRDefault="00046D66" w:rsidP="00046D66">
      <w:pPr>
        <w:pStyle w:val="ListParagraph"/>
        <w:numPr>
          <w:ilvl w:val="0"/>
          <w:numId w:val="6"/>
        </w:numPr>
      </w:pPr>
      <w:r>
        <w:t>Understanding of countryside management principles.</w:t>
      </w:r>
    </w:p>
    <w:p w14:paraId="797DA389" w14:textId="77777777" w:rsidR="00046D66" w:rsidRDefault="00046D66" w:rsidP="00046D66">
      <w:pPr>
        <w:pStyle w:val="ListParagraph"/>
        <w:numPr>
          <w:ilvl w:val="0"/>
          <w:numId w:val="6"/>
        </w:numPr>
      </w:pPr>
      <w:r>
        <w:t>Good working knowledge of health and safety practices related to countryside and estate management.</w:t>
      </w:r>
    </w:p>
    <w:p w14:paraId="63F7B275" w14:textId="1C6041B2" w:rsidR="00046D66" w:rsidRDefault="00224F24" w:rsidP="00046D66">
      <w:pPr>
        <w:pStyle w:val="ListParagraph"/>
        <w:numPr>
          <w:ilvl w:val="0"/>
          <w:numId w:val="6"/>
        </w:numPr>
      </w:pPr>
      <w:r>
        <w:t>Broad k</w:t>
      </w:r>
      <w:r w:rsidR="00046D66">
        <w:t>nowledge of construction and ecology practices</w:t>
      </w:r>
      <w:r w:rsidR="00D1038A">
        <w:t>.</w:t>
      </w:r>
    </w:p>
    <w:p w14:paraId="79A0B0E8" w14:textId="77777777" w:rsidR="008D63E7" w:rsidRDefault="008D63E7" w:rsidP="008D63E7">
      <w:pPr>
        <w:pStyle w:val="Heading2"/>
      </w:pPr>
      <w:r>
        <w:t>Skills and abilities</w:t>
      </w:r>
    </w:p>
    <w:p w14:paraId="719D4EF7" w14:textId="77777777" w:rsidR="00046D66" w:rsidRDefault="00046D66" w:rsidP="00046D66">
      <w:pPr>
        <w:pStyle w:val="ListParagraph"/>
        <w:numPr>
          <w:ilvl w:val="0"/>
          <w:numId w:val="6"/>
        </w:numPr>
      </w:pPr>
      <w:r>
        <w:t>Good level of fitness and willingness to undertake manual labour in all weather conditions on uneven ground conditions and slopes.</w:t>
      </w:r>
    </w:p>
    <w:p w14:paraId="3AEB5BF5" w14:textId="77777777" w:rsidR="00046D66" w:rsidRDefault="00046D66" w:rsidP="00046D66">
      <w:pPr>
        <w:pStyle w:val="ListParagraph"/>
        <w:numPr>
          <w:ilvl w:val="0"/>
          <w:numId w:val="6"/>
        </w:numPr>
      </w:pPr>
      <w:r>
        <w:t>Ability and willingness to travel across the region, with flexible working times (normally Monday to Friday).</w:t>
      </w:r>
    </w:p>
    <w:p w14:paraId="6D3848B3" w14:textId="61801287" w:rsidR="003611DA" w:rsidRDefault="003611DA" w:rsidP="1CA96E81">
      <w:pPr>
        <w:pStyle w:val="ListParagraph"/>
      </w:pPr>
      <w:r>
        <w:t>Ability to use IT packages for reporting purposes</w:t>
      </w:r>
    </w:p>
    <w:p w14:paraId="41DBD836" w14:textId="77777777" w:rsidR="00830DEC" w:rsidRDefault="00830DEC" w:rsidP="00830DEC">
      <w:pPr>
        <w:pStyle w:val="ListParagraph"/>
        <w:numPr>
          <w:ilvl w:val="0"/>
          <w:numId w:val="0"/>
        </w:numPr>
        <w:ind w:left="720"/>
      </w:pPr>
    </w:p>
    <w:p w14:paraId="388558FE" w14:textId="77777777" w:rsidR="00830DEC" w:rsidRDefault="00830DEC" w:rsidP="00830DEC">
      <w:pPr>
        <w:pStyle w:val="Heading2"/>
      </w:pPr>
      <w:r w:rsidRPr="00740872">
        <w:t>Safeguarding Commitment</w:t>
      </w:r>
    </w:p>
    <w:p w14:paraId="6EB3CF01" w14:textId="77777777" w:rsidR="00830DEC" w:rsidRPr="00740872" w:rsidRDefault="00830DEC" w:rsidP="00830DEC">
      <w:r w:rsidRPr="00C94D76">
        <w:t>At Walk Wheel Cycle Trust, we are committed to making sure that safeguarding is everybody's responsibility. That all colleagues understand their role in safeguarding children, young people and adults who may be at risk of abuse, neglect or harm and promote their welfare. </w:t>
      </w:r>
    </w:p>
    <w:p w14:paraId="2886305D" w14:textId="77777777" w:rsidR="00D1038A" w:rsidRDefault="00D1038A" w:rsidP="008D63E7">
      <w:pPr>
        <w:adjustRightInd/>
        <w:snapToGrid/>
        <w:spacing w:after="0"/>
      </w:pPr>
    </w:p>
    <w:p w14:paraId="38A539A4" w14:textId="2A0263FD" w:rsidR="00041485" w:rsidRPr="00830DEC" w:rsidRDefault="008D63E7" w:rsidP="00830DEC">
      <w:pPr>
        <w:adjustRightInd/>
        <w:snapToGrid/>
        <w:spacing w:after="0"/>
        <w:rPr>
          <w:i/>
          <w:iCs/>
          <w:sz w:val="21"/>
          <w:szCs w:val="21"/>
        </w:rPr>
      </w:pPr>
      <w:r w:rsidRPr="00D1038A">
        <w:rPr>
          <w:i/>
          <w:iCs/>
        </w:rPr>
        <w:t>This document does not form part of the contract of employment but does outline our expectations. If we need to amend this document in the future we will consult with the post holder before doing so</w:t>
      </w:r>
      <w:r w:rsidR="003163FB" w:rsidRPr="00D1038A">
        <w:rPr>
          <w:i/>
          <w:iCs/>
        </w:rPr>
        <w:t>.</w:t>
      </w:r>
      <w:r w:rsidR="00C77DE0" w:rsidRPr="00D1038A">
        <w:rPr>
          <w:i/>
          <w:iCs/>
          <w:sz w:val="21"/>
          <w:szCs w:val="21"/>
        </w:rPr>
        <w:t xml:space="preserve"> </w:t>
      </w:r>
      <w:r w:rsidR="00CC070A" w:rsidRPr="00CC070A">
        <w:t>We make it possible for everyone to walk, wheel and cycle.</w:t>
      </w:r>
    </w:p>
    <w:p w14:paraId="35A11D8C" w14:textId="77777777" w:rsidR="00041485" w:rsidRDefault="00CC070A" w:rsidP="00041485">
      <w:r w:rsidRPr="00CC070A">
        <w:t>Because it changes everything. Our health. Our wellbeing. Our world</w:t>
      </w:r>
      <w:r w:rsidR="00C77DE0">
        <w:t>.</w:t>
      </w:r>
    </w:p>
    <w:p w14:paraId="00F75CF4" w14:textId="77777777" w:rsidR="00C77DE0" w:rsidRPr="00041485" w:rsidRDefault="00CC070A" w:rsidP="00041485">
      <w:hyperlink r:id="rId17" w:history="1">
        <w:r w:rsidRPr="002C739F">
          <w:rPr>
            <w:rStyle w:val="Hyperlink"/>
          </w:rPr>
          <w:t>www.walkwheelcycletrust.org.uk</w:t>
        </w:r>
      </w:hyperlink>
      <w:r>
        <w:t xml:space="preserve"> </w:t>
      </w:r>
    </w:p>
    <w:sectPr w:rsidR="00C77DE0" w:rsidRPr="00041485" w:rsidSect="00967ADD">
      <w:headerReference w:type="default" r:id="rId18"/>
      <w:footerReference w:type="default" r:id="rId19"/>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D179" w14:textId="77777777" w:rsidR="00BD45DB" w:rsidRDefault="00BD45DB" w:rsidP="00265BE7">
      <w:r>
        <w:separator/>
      </w:r>
    </w:p>
  </w:endnote>
  <w:endnote w:type="continuationSeparator" w:id="0">
    <w:p w14:paraId="063F613D" w14:textId="77777777" w:rsidR="00BD45DB" w:rsidRDefault="00BD45DB"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altName w:val="Calibri"/>
    <w:charset w:val="00"/>
    <w:family w:val="swiss"/>
    <w:pitch w:val="variable"/>
    <w:sig w:usb0="8000002F" w:usb1="5000204A"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0FC4" w14:textId="77777777" w:rsidR="006E1EAF" w:rsidRDefault="006E1EAF" w:rsidP="000748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69ADAAFE" w14:textId="77777777" w:rsidR="006E1EAF" w:rsidRDefault="006E1EAF"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F60B" w14:textId="77777777" w:rsidR="00C77DE0" w:rsidRPr="006E1EAF" w:rsidRDefault="00C77DE0"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p w14:paraId="37DECCFA" w14:textId="77777777" w:rsidR="004F2BFC" w:rsidRPr="004F2BFC" w:rsidRDefault="00C77DE0"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8C7B" w14:textId="77777777" w:rsidR="00C77DE0" w:rsidRPr="00CC070A" w:rsidRDefault="00C77DE0"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p w14:paraId="0E902D0B" w14:textId="553A59BC" w:rsidR="00C77DE0" w:rsidRPr="00CC070A" w:rsidRDefault="00C77DE0" w:rsidP="00232873">
    <w:pPr>
      <w:spacing w:after="8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0268" w14:textId="77777777" w:rsidR="00BD45DB" w:rsidRDefault="00BD45DB" w:rsidP="00265BE7">
      <w:r>
        <w:separator/>
      </w:r>
    </w:p>
  </w:footnote>
  <w:footnote w:type="continuationSeparator" w:id="0">
    <w:p w14:paraId="5578EBDB" w14:textId="77777777" w:rsidR="00BD45DB" w:rsidRDefault="00BD45DB"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F7E4" w14:textId="0D67473A" w:rsidR="00B43526" w:rsidRDefault="00232873">
    <w:pPr>
      <w:pStyle w:val="Header"/>
    </w:pPr>
    <w:r>
      <w:rPr>
        <w:noProof/>
      </w:rPr>
      <w:drawing>
        <wp:anchor distT="0" distB="0" distL="114300" distR="114300" simplePos="0" relativeHeight="251658240" behindDoc="1" locked="0" layoutInCell="1" allowOverlap="1" wp14:anchorId="392AF72C" wp14:editId="077ACF17">
          <wp:simplePos x="0" y="0"/>
          <wp:positionH relativeFrom="column">
            <wp:posOffset>-711200</wp:posOffset>
          </wp:positionH>
          <wp:positionV relativeFrom="paragraph">
            <wp:posOffset>-437515</wp:posOffset>
          </wp:positionV>
          <wp:extent cx="7540625" cy="10658475"/>
          <wp:effectExtent l="0" t="0" r="0" b="0"/>
          <wp:wrapNone/>
          <wp:docPr id="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40591AC4" wp14:editId="310175B6">
          <wp:simplePos x="0" y="0"/>
          <wp:positionH relativeFrom="column">
            <wp:posOffset>3352800</wp:posOffset>
          </wp:positionH>
          <wp:positionV relativeFrom="paragraph">
            <wp:posOffset>-180340</wp:posOffset>
          </wp:positionV>
          <wp:extent cx="3214370" cy="1043940"/>
          <wp:effectExtent l="0" t="0" r="0" b="0"/>
          <wp:wrapNone/>
          <wp:docPr id="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A681" w14:textId="0604E8EB" w:rsidR="00C77DE0" w:rsidRDefault="00232873">
    <w:pPr>
      <w:pStyle w:val="Header"/>
    </w:pPr>
    <w:r>
      <w:rPr>
        <w:noProof/>
      </w:rPr>
      <w:drawing>
        <wp:anchor distT="0" distB="0" distL="114300" distR="114300" simplePos="0" relativeHeight="251659264" behindDoc="1" locked="0" layoutInCell="1" allowOverlap="1" wp14:anchorId="3564AB7E" wp14:editId="57F5A698">
          <wp:simplePos x="0" y="0"/>
          <wp:positionH relativeFrom="column">
            <wp:posOffset>-711200</wp:posOffset>
          </wp:positionH>
          <wp:positionV relativeFrom="paragraph">
            <wp:posOffset>-437515</wp:posOffset>
          </wp:positionV>
          <wp:extent cx="7540625" cy="10658475"/>
          <wp:effectExtent l="0" t="0" r="0" b="0"/>
          <wp:wrapNone/>
          <wp:docPr id="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7213D5E4" wp14:editId="0FA1A3C5">
          <wp:simplePos x="0" y="0"/>
          <wp:positionH relativeFrom="column">
            <wp:posOffset>3352800</wp:posOffset>
          </wp:positionH>
          <wp:positionV relativeFrom="paragraph">
            <wp:posOffset>-180340</wp:posOffset>
          </wp:positionV>
          <wp:extent cx="3214370" cy="1043940"/>
          <wp:effectExtent l="0" t="0" r="0" b="0"/>
          <wp:wrapNone/>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CBAD" w14:textId="00DA8A7B" w:rsidR="00C77DE0" w:rsidRPr="00834631" w:rsidRDefault="00232873" w:rsidP="00C77DE0">
    <w:pPr>
      <w:pStyle w:val="Header"/>
    </w:pPr>
    <w:r>
      <w:rPr>
        <w:noProof/>
      </w:rPr>
      <w:drawing>
        <wp:anchor distT="0" distB="0" distL="114300" distR="114300" simplePos="0" relativeHeight="251660288" behindDoc="1" locked="0" layoutInCell="1" allowOverlap="1" wp14:anchorId="7E0172DA" wp14:editId="4FEAE185">
          <wp:simplePos x="0" y="0"/>
          <wp:positionH relativeFrom="column">
            <wp:posOffset>-800735</wp:posOffset>
          </wp:positionH>
          <wp:positionV relativeFrom="paragraph">
            <wp:posOffset>-188595</wp:posOffset>
          </wp:positionV>
          <wp:extent cx="7555230" cy="10678795"/>
          <wp:effectExtent l="0" t="0" r="0" b="0"/>
          <wp:wrapNone/>
          <wp:docPr id="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6787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18A00C1C" wp14:editId="1D43C08A">
          <wp:simplePos x="0" y="0"/>
          <wp:positionH relativeFrom="column">
            <wp:posOffset>3312160</wp:posOffset>
          </wp:positionH>
          <wp:positionV relativeFrom="paragraph">
            <wp:posOffset>17780</wp:posOffset>
          </wp:positionV>
          <wp:extent cx="3214370" cy="104394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p w14:paraId="1E8D8983" w14:textId="77777777" w:rsidR="00C77DE0" w:rsidRPr="00C77DE0" w:rsidRDefault="00C77DE0"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0F2"/>
    <w:multiLevelType w:val="hybridMultilevel"/>
    <w:tmpl w:val="1A50B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DC1615"/>
    <w:multiLevelType w:val="hybridMultilevel"/>
    <w:tmpl w:val="AB3EF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7A3A14"/>
    <w:multiLevelType w:val="hybridMultilevel"/>
    <w:tmpl w:val="FE3848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E1585F"/>
    <w:multiLevelType w:val="hybridMultilevel"/>
    <w:tmpl w:val="FCBAF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AE09E1"/>
    <w:multiLevelType w:val="hybridMultilevel"/>
    <w:tmpl w:val="A95479C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5F80B36"/>
    <w:multiLevelType w:val="hybridMultilevel"/>
    <w:tmpl w:val="37845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6111104">
    <w:abstractNumId w:val="4"/>
  </w:num>
  <w:num w:numId="2" w16cid:durableId="1492022900">
    <w:abstractNumId w:val="3"/>
  </w:num>
  <w:num w:numId="3" w16cid:durableId="499203234">
    <w:abstractNumId w:val="5"/>
  </w:num>
  <w:num w:numId="4" w16cid:durableId="1511599722">
    <w:abstractNumId w:val="8"/>
  </w:num>
  <w:num w:numId="5" w16cid:durableId="1369834039">
    <w:abstractNumId w:val="6"/>
  </w:num>
  <w:num w:numId="6" w16cid:durableId="629752196">
    <w:abstractNumId w:val="7"/>
  </w:num>
  <w:num w:numId="7" w16cid:durableId="413287953">
    <w:abstractNumId w:val="1"/>
  </w:num>
  <w:num w:numId="8" w16cid:durableId="822897014">
    <w:abstractNumId w:val="2"/>
  </w:num>
  <w:num w:numId="9" w16cid:durableId="1724720540">
    <w:abstractNumId w:val="0"/>
  </w:num>
  <w:num w:numId="10" w16cid:durableId="977686231">
    <w:abstractNumId w:val="9"/>
  </w:num>
  <w:num w:numId="11" w16cid:durableId="1527213487">
    <w:abstractNumId w:val="12"/>
  </w:num>
  <w:num w:numId="12" w16cid:durableId="704451433">
    <w:abstractNumId w:val="11"/>
  </w:num>
  <w:num w:numId="13" w16cid:durableId="1179348099">
    <w:abstractNumId w:val="3"/>
  </w:num>
  <w:num w:numId="14" w16cid:durableId="552347000">
    <w:abstractNumId w:val="3"/>
  </w:num>
  <w:num w:numId="15" w16cid:durableId="198007373">
    <w:abstractNumId w:val="3"/>
  </w:num>
  <w:num w:numId="16" w16cid:durableId="12955281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E1"/>
    <w:rsid w:val="00017BF0"/>
    <w:rsid w:val="000331E0"/>
    <w:rsid w:val="000356F0"/>
    <w:rsid w:val="00041485"/>
    <w:rsid w:val="00046D66"/>
    <w:rsid w:val="00052889"/>
    <w:rsid w:val="00065855"/>
    <w:rsid w:val="00074839"/>
    <w:rsid w:val="00076566"/>
    <w:rsid w:val="000B58E1"/>
    <w:rsid w:val="000C3102"/>
    <w:rsid w:val="000C645E"/>
    <w:rsid w:val="000E653E"/>
    <w:rsid w:val="000F0AA4"/>
    <w:rsid w:val="001001E8"/>
    <w:rsid w:val="00100C0C"/>
    <w:rsid w:val="00124E3A"/>
    <w:rsid w:val="00125A18"/>
    <w:rsid w:val="00163DCF"/>
    <w:rsid w:val="00176258"/>
    <w:rsid w:val="001B6ACB"/>
    <w:rsid w:val="001C2172"/>
    <w:rsid w:val="001F6345"/>
    <w:rsid w:val="0020253F"/>
    <w:rsid w:val="002052E6"/>
    <w:rsid w:val="00224F24"/>
    <w:rsid w:val="00225F61"/>
    <w:rsid w:val="0023138C"/>
    <w:rsid w:val="00232873"/>
    <w:rsid w:val="002345E3"/>
    <w:rsid w:val="002457FA"/>
    <w:rsid w:val="00247A09"/>
    <w:rsid w:val="002500C6"/>
    <w:rsid w:val="00256B52"/>
    <w:rsid w:val="002579D4"/>
    <w:rsid w:val="00257BAB"/>
    <w:rsid w:val="00265BE7"/>
    <w:rsid w:val="002668F5"/>
    <w:rsid w:val="0027194D"/>
    <w:rsid w:val="00271EBF"/>
    <w:rsid w:val="002A2AF6"/>
    <w:rsid w:val="002A3640"/>
    <w:rsid w:val="002B0CFF"/>
    <w:rsid w:val="002B45A5"/>
    <w:rsid w:val="002C3780"/>
    <w:rsid w:val="002C7B50"/>
    <w:rsid w:val="002E15EF"/>
    <w:rsid w:val="002E517A"/>
    <w:rsid w:val="002F4A70"/>
    <w:rsid w:val="00302205"/>
    <w:rsid w:val="003163FB"/>
    <w:rsid w:val="00323CEA"/>
    <w:rsid w:val="0032584F"/>
    <w:rsid w:val="003611DA"/>
    <w:rsid w:val="00362408"/>
    <w:rsid w:val="003642A6"/>
    <w:rsid w:val="00373D7C"/>
    <w:rsid w:val="00387DF6"/>
    <w:rsid w:val="0039276C"/>
    <w:rsid w:val="00396E0F"/>
    <w:rsid w:val="003A0CCB"/>
    <w:rsid w:val="003A6C56"/>
    <w:rsid w:val="003B51FC"/>
    <w:rsid w:val="003B6270"/>
    <w:rsid w:val="00403094"/>
    <w:rsid w:val="00436C5A"/>
    <w:rsid w:val="0044264E"/>
    <w:rsid w:val="0045642B"/>
    <w:rsid w:val="00462F75"/>
    <w:rsid w:val="0047542E"/>
    <w:rsid w:val="00490883"/>
    <w:rsid w:val="004B5A63"/>
    <w:rsid w:val="004C1A3F"/>
    <w:rsid w:val="004C20AF"/>
    <w:rsid w:val="004D3E73"/>
    <w:rsid w:val="004E063D"/>
    <w:rsid w:val="004F2BFC"/>
    <w:rsid w:val="005016A7"/>
    <w:rsid w:val="0050334D"/>
    <w:rsid w:val="005042E6"/>
    <w:rsid w:val="00512461"/>
    <w:rsid w:val="00515DA6"/>
    <w:rsid w:val="005206E4"/>
    <w:rsid w:val="00537A28"/>
    <w:rsid w:val="00570D02"/>
    <w:rsid w:val="00585024"/>
    <w:rsid w:val="005870DA"/>
    <w:rsid w:val="005A2F59"/>
    <w:rsid w:val="005A6FE4"/>
    <w:rsid w:val="005B27EA"/>
    <w:rsid w:val="005B7C3E"/>
    <w:rsid w:val="005C397E"/>
    <w:rsid w:val="005C43CC"/>
    <w:rsid w:val="005E4DB6"/>
    <w:rsid w:val="005F72A6"/>
    <w:rsid w:val="00602CFC"/>
    <w:rsid w:val="0060539E"/>
    <w:rsid w:val="006259DF"/>
    <w:rsid w:val="00634FB9"/>
    <w:rsid w:val="00637659"/>
    <w:rsid w:val="00641A68"/>
    <w:rsid w:val="0064336E"/>
    <w:rsid w:val="00646FB9"/>
    <w:rsid w:val="00652790"/>
    <w:rsid w:val="00667CE5"/>
    <w:rsid w:val="00682024"/>
    <w:rsid w:val="00696FD5"/>
    <w:rsid w:val="006A6326"/>
    <w:rsid w:val="006D6D72"/>
    <w:rsid w:val="006E1C20"/>
    <w:rsid w:val="006E1EAF"/>
    <w:rsid w:val="006F16D2"/>
    <w:rsid w:val="00700A3E"/>
    <w:rsid w:val="00723ABB"/>
    <w:rsid w:val="00726F5C"/>
    <w:rsid w:val="00750982"/>
    <w:rsid w:val="007543C4"/>
    <w:rsid w:val="007611A0"/>
    <w:rsid w:val="00775A8B"/>
    <w:rsid w:val="007A21DA"/>
    <w:rsid w:val="007B0418"/>
    <w:rsid w:val="007B7FB4"/>
    <w:rsid w:val="007D0BBF"/>
    <w:rsid w:val="007D19A1"/>
    <w:rsid w:val="007F56B7"/>
    <w:rsid w:val="00815EA4"/>
    <w:rsid w:val="008307E4"/>
    <w:rsid w:val="00830DEC"/>
    <w:rsid w:val="00834631"/>
    <w:rsid w:val="00845326"/>
    <w:rsid w:val="0084591B"/>
    <w:rsid w:val="008638EB"/>
    <w:rsid w:val="00864DF2"/>
    <w:rsid w:val="00880C08"/>
    <w:rsid w:val="00881A9D"/>
    <w:rsid w:val="00883BEA"/>
    <w:rsid w:val="008A4036"/>
    <w:rsid w:val="008B6983"/>
    <w:rsid w:val="008C3208"/>
    <w:rsid w:val="008C46D9"/>
    <w:rsid w:val="008D4F7C"/>
    <w:rsid w:val="008D63E7"/>
    <w:rsid w:val="008E3E62"/>
    <w:rsid w:val="008E6499"/>
    <w:rsid w:val="008F73E7"/>
    <w:rsid w:val="00905B3D"/>
    <w:rsid w:val="00927DAF"/>
    <w:rsid w:val="0093579F"/>
    <w:rsid w:val="009373A8"/>
    <w:rsid w:val="00944B13"/>
    <w:rsid w:val="0094714C"/>
    <w:rsid w:val="00950A60"/>
    <w:rsid w:val="0095725B"/>
    <w:rsid w:val="00967ADD"/>
    <w:rsid w:val="00971CE0"/>
    <w:rsid w:val="0099383C"/>
    <w:rsid w:val="009C40AC"/>
    <w:rsid w:val="009C7652"/>
    <w:rsid w:val="009E5B51"/>
    <w:rsid w:val="009F606D"/>
    <w:rsid w:val="009F66B8"/>
    <w:rsid w:val="00A0035C"/>
    <w:rsid w:val="00A01977"/>
    <w:rsid w:val="00A03377"/>
    <w:rsid w:val="00A06D4F"/>
    <w:rsid w:val="00A42D3F"/>
    <w:rsid w:val="00A452BA"/>
    <w:rsid w:val="00A46916"/>
    <w:rsid w:val="00A507A8"/>
    <w:rsid w:val="00A61E7A"/>
    <w:rsid w:val="00A71DC1"/>
    <w:rsid w:val="00AA4EEB"/>
    <w:rsid w:val="00AF1770"/>
    <w:rsid w:val="00AF5CBF"/>
    <w:rsid w:val="00AF7CBF"/>
    <w:rsid w:val="00B139E1"/>
    <w:rsid w:val="00B17473"/>
    <w:rsid w:val="00B2087E"/>
    <w:rsid w:val="00B364E0"/>
    <w:rsid w:val="00B43526"/>
    <w:rsid w:val="00B56F1D"/>
    <w:rsid w:val="00B63AD4"/>
    <w:rsid w:val="00B659FA"/>
    <w:rsid w:val="00B76FB4"/>
    <w:rsid w:val="00B8309D"/>
    <w:rsid w:val="00B9111C"/>
    <w:rsid w:val="00BA5ADF"/>
    <w:rsid w:val="00BA6730"/>
    <w:rsid w:val="00BC3E66"/>
    <w:rsid w:val="00BC7B10"/>
    <w:rsid w:val="00BD22EB"/>
    <w:rsid w:val="00BD45DB"/>
    <w:rsid w:val="00BF05DF"/>
    <w:rsid w:val="00C150AD"/>
    <w:rsid w:val="00C2102F"/>
    <w:rsid w:val="00C22297"/>
    <w:rsid w:val="00C31B10"/>
    <w:rsid w:val="00C37F61"/>
    <w:rsid w:val="00C42F31"/>
    <w:rsid w:val="00C45E0A"/>
    <w:rsid w:val="00C51583"/>
    <w:rsid w:val="00C55328"/>
    <w:rsid w:val="00C56F6B"/>
    <w:rsid w:val="00C572A4"/>
    <w:rsid w:val="00C77DE0"/>
    <w:rsid w:val="00CA10D3"/>
    <w:rsid w:val="00CC070A"/>
    <w:rsid w:val="00CC53E1"/>
    <w:rsid w:val="00CC7084"/>
    <w:rsid w:val="00CE1E5F"/>
    <w:rsid w:val="00D00F2B"/>
    <w:rsid w:val="00D02C68"/>
    <w:rsid w:val="00D03601"/>
    <w:rsid w:val="00D1038A"/>
    <w:rsid w:val="00D420A7"/>
    <w:rsid w:val="00D44FC1"/>
    <w:rsid w:val="00D81191"/>
    <w:rsid w:val="00D81D8B"/>
    <w:rsid w:val="00D837BE"/>
    <w:rsid w:val="00DA0281"/>
    <w:rsid w:val="00DC316B"/>
    <w:rsid w:val="00DD31E1"/>
    <w:rsid w:val="00DF16A1"/>
    <w:rsid w:val="00DF4317"/>
    <w:rsid w:val="00E01B15"/>
    <w:rsid w:val="00E03283"/>
    <w:rsid w:val="00E071CD"/>
    <w:rsid w:val="00E1392D"/>
    <w:rsid w:val="00E16063"/>
    <w:rsid w:val="00E30BAD"/>
    <w:rsid w:val="00E31459"/>
    <w:rsid w:val="00E434F5"/>
    <w:rsid w:val="00E71D78"/>
    <w:rsid w:val="00E71DE9"/>
    <w:rsid w:val="00E87A25"/>
    <w:rsid w:val="00EA3FCC"/>
    <w:rsid w:val="00EB0B2E"/>
    <w:rsid w:val="00EB2A43"/>
    <w:rsid w:val="00EC0BF5"/>
    <w:rsid w:val="00EC24A3"/>
    <w:rsid w:val="00F07095"/>
    <w:rsid w:val="00F07A73"/>
    <w:rsid w:val="00F11B85"/>
    <w:rsid w:val="00F1273B"/>
    <w:rsid w:val="00F13526"/>
    <w:rsid w:val="00F16652"/>
    <w:rsid w:val="00F23650"/>
    <w:rsid w:val="00F4050B"/>
    <w:rsid w:val="00FB59B5"/>
    <w:rsid w:val="00FC57A5"/>
    <w:rsid w:val="00FC595A"/>
    <w:rsid w:val="00FD0488"/>
    <w:rsid w:val="00FD2986"/>
    <w:rsid w:val="00FD3445"/>
    <w:rsid w:val="00FD5C17"/>
    <w:rsid w:val="00FD61F0"/>
    <w:rsid w:val="1CA96E81"/>
    <w:rsid w:val="20D36749"/>
    <w:rsid w:val="29E726E6"/>
    <w:rsid w:val="331F4178"/>
    <w:rsid w:val="352D6CBC"/>
    <w:rsid w:val="42ED3F8F"/>
    <w:rsid w:val="4D460243"/>
    <w:rsid w:val="540B46DB"/>
    <w:rsid w:val="563BCCDE"/>
    <w:rsid w:val="59CE10CA"/>
    <w:rsid w:val="5D4EB2A6"/>
    <w:rsid w:val="7F6EF6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33D63"/>
  <w15:chartTrackingRefBased/>
  <w15:docId w15:val="{FE171335-D4C9-423D-AAA4-093BBE21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kern w:val="2"/>
      <w:sz w:val="28"/>
      <w:szCs w:val="28"/>
      <w:lang w:eastAsia="en-US"/>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kern w:val="2"/>
      <w:sz w:val="72"/>
      <w:szCs w:val="72"/>
      <w:lang w:eastAsia="en-US"/>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kern w:val="2"/>
      <w:sz w:val="56"/>
      <w:szCs w:val="56"/>
      <w:lang w:eastAsia="en-US"/>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A21DA"/>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A21DA"/>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kern w:val="2"/>
      <w:sz w:val="30"/>
      <w:szCs w:val="30"/>
      <w:lang w:eastAsia="en-US"/>
    </w:rPr>
  </w:style>
  <w:style w:type="numbering" w:customStyle="1" w:styleId="Style1">
    <w:name w:val="Style1"/>
    <w:uiPriority w:val="99"/>
    <w:rsid w:val="00C37F61"/>
    <w:pPr>
      <w:numPr>
        <w:numId w:val="1"/>
      </w:numPr>
    </w:pPr>
  </w:style>
  <w:style w:type="character" w:customStyle="1" w:styleId="Heading1Char">
    <w:name w:val="Heading 1 Char"/>
    <w:link w:val="Heading1"/>
    <w:uiPriority w:val="9"/>
    <w:rsid w:val="003163FB"/>
    <w:rPr>
      <w:rFonts w:ascii="Avenir Next LT Pro" w:hAnsi="Avenir Next LT Pro"/>
      <w:b/>
      <w:bCs/>
      <w:color w:val="264031"/>
      <w:sz w:val="72"/>
      <w:szCs w:val="72"/>
    </w:rPr>
  </w:style>
  <w:style w:type="character" w:customStyle="1" w:styleId="Heading2Char">
    <w:name w:val="Heading 2 Char"/>
    <w:link w:val="Heading2"/>
    <w:uiPriority w:val="9"/>
    <w:rsid w:val="003163FB"/>
    <w:rPr>
      <w:rFonts w:ascii="Avenir Next LT Pro" w:hAnsi="Avenir Next LT Pro"/>
      <w:b/>
      <w:bCs/>
      <w:color w:val="366DC9"/>
      <w:sz w:val="56"/>
      <w:szCs w:val="56"/>
    </w:rPr>
  </w:style>
  <w:style w:type="character" w:customStyle="1" w:styleId="Heading3Char">
    <w:name w:val="Heading 3 Char"/>
    <w:link w:val="Heading3"/>
    <w:uiPriority w:val="9"/>
    <w:rsid w:val="00652790"/>
    <w:rPr>
      <w:rFonts w:ascii="Avenir Next LT Pro" w:hAnsi="Avenir Next LT Pro"/>
      <w:b/>
      <w:bCs/>
      <w:color w:val="366DC9"/>
      <w:sz w:val="48"/>
      <w:szCs w:val="48"/>
    </w:rPr>
  </w:style>
  <w:style w:type="character" w:customStyle="1" w:styleId="Heading4Char">
    <w:name w:val="Heading 4 Char"/>
    <w:link w:val="Heading4"/>
    <w:uiPriority w:val="9"/>
    <w:rsid w:val="00C31B10"/>
    <w:rPr>
      <w:rFonts w:ascii="Avenir Next LT Pro" w:hAnsi="Avenir Next LT Pro"/>
      <w:b/>
      <w:bCs/>
      <w:color w:val="264031"/>
      <w:sz w:val="40"/>
      <w:szCs w:val="40"/>
    </w:rPr>
  </w:style>
  <w:style w:type="character" w:customStyle="1" w:styleId="Heading5Char">
    <w:name w:val="Heading 5 Char"/>
    <w:link w:val="Heading5"/>
    <w:uiPriority w:val="9"/>
    <w:rsid w:val="002052E6"/>
    <w:rPr>
      <w:rFonts w:ascii="Avenir Next LT Pro" w:hAnsi="Avenir Next LT Pro"/>
      <w:b/>
      <w:bCs/>
      <w:color w:val="366DC9"/>
      <w:sz w:val="32"/>
      <w:szCs w:val="32"/>
    </w:rPr>
  </w:style>
  <w:style w:type="character" w:customStyle="1" w:styleId="Heading6Char">
    <w:name w:val="Heading 6 Char"/>
    <w:link w:val="Heading6"/>
    <w:uiPriority w:val="9"/>
    <w:rsid w:val="005C43CC"/>
    <w:rPr>
      <w:rFonts w:ascii="Avenir Next LT Pro" w:hAnsi="Avenir Next LT Pro"/>
      <w:color w:val="366DC9"/>
      <w:sz w:val="28"/>
      <w:szCs w:val="28"/>
    </w:rPr>
  </w:style>
  <w:style w:type="character" w:customStyle="1" w:styleId="Heading7Char">
    <w:name w:val="Heading 7 Char"/>
    <w:link w:val="Heading7"/>
    <w:uiPriority w:val="9"/>
    <w:semiHidden/>
    <w:rsid w:val="007A21DA"/>
    <w:rPr>
      <w:rFonts w:eastAsia="Times New Roman" w:cs="Times New Roman"/>
      <w:color w:val="595959"/>
    </w:rPr>
  </w:style>
  <w:style w:type="character" w:customStyle="1" w:styleId="Heading8Char">
    <w:name w:val="Heading 8 Char"/>
    <w:link w:val="Heading8"/>
    <w:uiPriority w:val="9"/>
    <w:semiHidden/>
    <w:rsid w:val="007A21DA"/>
    <w:rPr>
      <w:rFonts w:eastAsia="Times New Roman" w:cs="Times New Roman"/>
      <w:i/>
      <w:iCs/>
      <w:color w:val="272727"/>
    </w:rPr>
  </w:style>
  <w:style w:type="character" w:customStyle="1" w:styleId="Heading9Char">
    <w:name w:val="Heading 9 Char"/>
    <w:link w:val="Heading9"/>
    <w:uiPriority w:val="9"/>
    <w:semiHidden/>
    <w:rsid w:val="007A21DA"/>
    <w:rPr>
      <w:rFonts w:eastAsia="Times New Roman" w:cs="Times New Roman"/>
      <w:color w:val="272727"/>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rPr>
  </w:style>
  <w:style w:type="character" w:customStyle="1" w:styleId="QuoteChar">
    <w:name w:val="Quote Char"/>
    <w:link w:val="Quote"/>
    <w:uiPriority w:val="29"/>
    <w:rsid w:val="007A21DA"/>
    <w:rPr>
      <w:i/>
      <w:iCs/>
      <w:color w:val="404040"/>
    </w:rPr>
  </w:style>
  <w:style w:type="paragraph" w:styleId="ListParagraph">
    <w:name w:val="List Paragraph"/>
    <w:basedOn w:val="Normal"/>
    <w:uiPriority w:val="34"/>
    <w:qFormat/>
    <w:rsid w:val="00CC070A"/>
    <w:pPr>
      <w:numPr>
        <w:numId w:val="2"/>
      </w:numPr>
      <w:spacing w:after="220"/>
    </w:pPr>
  </w:style>
  <w:style w:type="character" w:styleId="IntenseEmphasis">
    <w:name w:val="Intense Emphasis"/>
    <w:uiPriority w:val="21"/>
    <w:qFormat/>
    <w:rsid w:val="007A21DA"/>
    <w:rPr>
      <w:i/>
      <w:iCs/>
      <w:color w:val="0F4761"/>
    </w:rPr>
  </w:style>
  <w:style w:type="paragraph" w:styleId="IntenseQuote">
    <w:name w:val="Intense Quote"/>
    <w:basedOn w:val="Normal"/>
    <w:next w:val="Normal"/>
    <w:link w:val="IntenseQuoteChar"/>
    <w:uiPriority w:val="30"/>
    <w:qFormat/>
    <w:rsid w:val="007A21D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A21DA"/>
    <w:rPr>
      <w:i/>
      <w:iCs/>
      <w:color w:val="0F4761"/>
    </w:rPr>
  </w:style>
  <w:style w:type="character" w:styleId="IntenseReference">
    <w:name w:val="Intense Reference"/>
    <w:uiPriority w:val="32"/>
    <w:qFormat/>
    <w:rsid w:val="007A21DA"/>
    <w:rPr>
      <w:b/>
      <w:bCs/>
      <w:smallCaps/>
      <w:color w:val="0F4761"/>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kern w:val="2"/>
      <w:sz w:val="32"/>
      <w:szCs w:val="32"/>
      <w:lang w:eastAsia="en-US"/>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kern w:val="2"/>
      <w:sz w:val="36"/>
      <w:szCs w:val="36"/>
      <w:lang w:eastAsia="en-US"/>
    </w:rPr>
  </w:style>
  <w:style w:type="paragraph" w:customStyle="1" w:styleId="Quoteattribute14pt">
    <w:name w:val="Quote attribute 14pt"/>
    <w:qFormat/>
    <w:rsid w:val="00905B3D"/>
    <w:pPr>
      <w:ind w:left="168" w:right="1473"/>
    </w:pPr>
    <w:rPr>
      <w:rFonts w:ascii="Avenir Next LT Pro Demi" w:hAnsi="Avenir Next LT Pro Demi"/>
      <w:kern w:val="2"/>
      <w:sz w:val="28"/>
      <w:szCs w:val="28"/>
      <w:lang w:eastAsia="en-US"/>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kern w:val="2"/>
      <w:sz w:val="28"/>
      <w:szCs w:val="28"/>
      <w:lang w:eastAsia="en-US"/>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uiPriority w:val="99"/>
    <w:unhideWhenUsed/>
    <w:rsid w:val="00CC070A"/>
    <w:rPr>
      <w:color w:val="467886"/>
      <w:u w:val="single"/>
    </w:rPr>
  </w:style>
  <w:style w:type="character" w:styleId="UnresolvedMention">
    <w:name w:val="Unresolved Mention"/>
    <w:uiPriority w:val="99"/>
    <w:semiHidden/>
    <w:unhideWhenUsed/>
    <w:rsid w:val="00CC070A"/>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rFonts w:ascii="Avenir Next LT Pro" w:hAnsi="Avenir Next LT Pro"/>
      <w:color w:val="3C3C3B"/>
      <w:kern w:val="2"/>
      <w:lang w:eastAsia="en-US"/>
    </w:rPr>
  </w:style>
  <w:style w:type="character" w:styleId="CommentReference">
    <w:name w:val="annotation reference"/>
    <w:uiPriority w:val="99"/>
    <w:semiHidden/>
    <w:unhideWhenUsed/>
    <w:rPr>
      <w:sz w:val="16"/>
      <w:szCs w:val="16"/>
    </w:rPr>
  </w:style>
  <w:style w:type="paragraph" w:styleId="Revision">
    <w:name w:val="Revision"/>
    <w:hidden/>
    <w:uiPriority w:val="99"/>
    <w:semiHidden/>
    <w:rsid w:val="00D81D8B"/>
    <w:rPr>
      <w:rFonts w:ascii="Avenir Next LT Pro" w:hAnsi="Avenir Next LT Pro"/>
      <w:color w:val="3C3C3B"/>
      <w:kern w:val="2"/>
      <w:sz w:val="28"/>
      <w:szCs w:val="28"/>
      <w:lang w:eastAsia="en-US"/>
    </w:rPr>
  </w:style>
  <w:style w:type="paragraph" w:styleId="CommentSubject">
    <w:name w:val="annotation subject"/>
    <w:basedOn w:val="CommentText"/>
    <w:next w:val="CommentText"/>
    <w:link w:val="CommentSubjectChar"/>
    <w:uiPriority w:val="99"/>
    <w:semiHidden/>
    <w:unhideWhenUsed/>
    <w:rsid w:val="00F11B85"/>
    <w:rPr>
      <w:b/>
      <w:bCs/>
    </w:rPr>
  </w:style>
  <w:style w:type="character" w:customStyle="1" w:styleId="CommentSubjectChar">
    <w:name w:val="Comment Subject Char"/>
    <w:link w:val="CommentSubject"/>
    <w:uiPriority w:val="99"/>
    <w:semiHidden/>
    <w:rsid w:val="00F11B85"/>
    <w:rPr>
      <w:rFonts w:ascii="Avenir Next LT Pro" w:hAnsi="Avenir Next LT Pro"/>
      <w:b/>
      <w:bCs/>
      <w:color w:val="3C3C3B"/>
      <w:kern w:val="2"/>
      <w:lang w:eastAsia="en-US"/>
    </w:rPr>
  </w:style>
  <w:style w:type="character" w:styleId="Strong">
    <w:name w:val="Strong"/>
    <w:uiPriority w:val="22"/>
    <w:qFormat/>
    <w:rsid w:val="008307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walkwheelcycletrust.org.u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dd3a458f-664c-47e4-8a2d-a299ea1879d7"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eb8dbbb7-6de1-4957-84dd-88d235fe7bc5" xsi:nil="true"/>
    <fca9d648a43b46669eacfabf60a2fbe9 xmlns="eb8dbbb7-6de1-4957-84dd-88d235fe7bc5">
      <Terms xmlns="http://schemas.microsoft.com/office/infopath/2007/PartnerControls"/>
    </fca9d648a43b46669eacfabf60a2fbe9>
    <g98fcb1e41c24d22b7a50d9b68ff167a xmlns="eb8dbbb7-6de1-4957-84dd-88d235fe7bc5">
      <Terms xmlns="http://schemas.microsoft.com/office/infopath/2007/PartnerControls"/>
    </g98fcb1e41c24d22b7a50d9b68ff167a>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Props1.xml><?xml version="1.0" encoding="utf-8"?>
<ds:datastoreItem xmlns:ds="http://schemas.openxmlformats.org/officeDocument/2006/customXml" ds:itemID="{3EBAC14F-DB3E-425B-9265-7DA675A2C2C8}">
  <ds:schemaRefs>
    <ds:schemaRef ds:uri="http://schemas.microsoft.com/office/2006/metadata/longProperties"/>
  </ds:schemaRefs>
</ds:datastoreItem>
</file>

<file path=customXml/itemProps2.xml><?xml version="1.0" encoding="utf-8"?>
<ds:datastoreItem xmlns:ds="http://schemas.openxmlformats.org/officeDocument/2006/customXml" ds:itemID="{6EEDD46B-26BB-48CC-B87D-9B67825E1BD6}">
  <ds:schemaRefs>
    <ds:schemaRef ds:uri="Microsoft.SharePoint.Taxonomy.ContentTypeSync"/>
  </ds:schemaRefs>
</ds:datastoreItem>
</file>

<file path=customXml/itemProps3.xml><?xml version="1.0" encoding="utf-8"?>
<ds:datastoreItem xmlns:ds="http://schemas.openxmlformats.org/officeDocument/2006/customXml" ds:itemID="{5F671C3E-2F4B-4D1C-8324-CC1599FFD022}">
  <ds:schemaRefs>
    <ds:schemaRef ds:uri="http://schemas.openxmlformats.org/officeDocument/2006/bibliography"/>
  </ds:schemaRefs>
</ds:datastoreItem>
</file>

<file path=customXml/itemProps4.xml><?xml version="1.0" encoding="utf-8"?>
<ds:datastoreItem xmlns:ds="http://schemas.openxmlformats.org/officeDocument/2006/customXml" ds:itemID="{A6EBCD1E-07BB-4C64-8CC3-D645133F5E82}">
  <ds:schemaRefs>
    <ds:schemaRef ds:uri="http://schemas.microsoft.com/sharepoint/v3/contenttype/forms"/>
  </ds:schemaRefs>
</ds:datastoreItem>
</file>

<file path=customXml/itemProps5.xml><?xml version="1.0" encoding="utf-8"?>
<ds:datastoreItem xmlns:ds="http://schemas.openxmlformats.org/officeDocument/2006/customXml" ds:itemID="{75741174-14C9-482D-841E-5F627F356820}"/>
</file>

<file path=customXml/itemProps6.xml><?xml version="1.0" encoding="utf-8"?>
<ds:datastoreItem xmlns:ds="http://schemas.openxmlformats.org/officeDocument/2006/customXml" ds:itemID="{5556B8ED-1C14-43D7-858A-541BD2956506}">
  <ds:schemaRefs>
    <ds:schemaRef ds:uri="http://schemas.microsoft.com/office/2006/metadata/properties"/>
    <ds:schemaRef ds:uri="http://schemas.microsoft.com/office/infopath/2007/PartnerControls"/>
    <ds:schemaRef ds:uri="eb8dbbb7-6de1-4957-84dd-88d235fe7bc5"/>
    <ds:schemaRef ds:uri="c4e46c96-23e9-46f1-808d-07d690fd682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CharactersWithSpaces>
  <SharedDoc>false</SharedDoc>
  <HLinks>
    <vt:vector size="6" baseType="variant">
      <vt:variant>
        <vt:i4>8126506</vt:i4>
      </vt:variant>
      <vt:variant>
        <vt:i4>0</vt:i4>
      </vt:variant>
      <vt:variant>
        <vt:i4>0</vt:i4>
      </vt:variant>
      <vt:variant>
        <vt:i4>5</vt:i4>
      </vt:variant>
      <vt:variant>
        <vt:lpwstr>http://www.walkwheelcycletrust.org.uk/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Freeman</dc:creator>
  <cp:keywords/>
  <dc:description/>
  <cp:lastModifiedBy>Prity Vesuwala</cp:lastModifiedBy>
  <cp:revision>2</cp:revision>
  <dcterms:created xsi:type="dcterms:W3CDTF">2026-09-07T14:18:00Z</dcterms:created>
  <dcterms:modified xsi:type="dcterms:W3CDTF">2026-09-07T14:18:00Z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TaxCatchAll">
    <vt:lpwstr/>
  </property>
  <property fmtid="{D5CDD505-2E9C-101B-9397-08002B2CF9AE}" pid="4" name="fca9d648a43b46669eacfabf60a2fbe9">
    <vt:lpwstr/>
  </property>
  <property fmtid="{D5CDD505-2E9C-101B-9397-08002B2CF9AE}" pid="5" name="g98fcb1e41c24d22b7a50d9b68ff167a">
    <vt:lpwstr/>
  </property>
  <property fmtid="{D5CDD505-2E9C-101B-9397-08002B2CF9AE}" pid="6" name="lcf76f155ced4ddcb4097134ff3c332f">
    <vt:lpwstr/>
  </property>
  <property fmtid="{D5CDD505-2E9C-101B-9397-08002B2CF9AE}" pid="7" name="Project ID">
    <vt:lpwstr/>
  </property>
  <property fmtid="{D5CDD505-2E9C-101B-9397-08002B2CF9AE}" pid="8" name="Location_x0020_Field">
    <vt:lpwstr/>
  </property>
  <property fmtid="{D5CDD505-2E9C-101B-9397-08002B2CF9AE}" pid="9" name="Location Field">
    <vt:lpwstr/>
  </property>
  <property fmtid="{D5CDD505-2E9C-101B-9397-08002B2CF9AE}" pid="10" name="Department Field">
    <vt:lpwstr/>
  </property>
  <property fmtid="{D5CDD505-2E9C-101B-9397-08002B2CF9AE}" pid="11" name="Department_x0020_Field">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Owner">
    <vt:lpwstr/>
  </property>
  <property fmtid="{D5CDD505-2E9C-101B-9397-08002B2CF9AE}" pid="18" name="TriggerFlowInfo">
    <vt:lpwstr/>
  </property>
  <property fmtid="{D5CDD505-2E9C-101B-9397-08002B2CF9AE}" pid="19" name="xd_Signature">
    <vt:bool>false</vt:bool>
  </property>
</Properties>
</file>